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keepNext/>
        <w:spacing w:before="120" w:after="120" w:line="360" w:lineRule="auto"/>
        <w:ind w:left="5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XXXVIII/286/23</w:t>
      </w:r>
      <w:r>
        <w:rPr>
          <w:color w:val="000000"/>
          <w:u w:color="000000"/>
        </w:rPr>
        <w:br/>
        <w:t>Rady Gminy Wróblew</w:t>
      </w:r>
      <w:r>
        <w:rPr>
          <w:color w:val="000000"/>
          <w:u w:color="000000"/>
        </w:rPr>
        <w:br/>
        <w:t>z dnia 8 lutego 2023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 DOTACJI CELOWEJ W ROKU……………</w:t>
      </w:r>
      <w:r>
        <w:rPr>
          <w:b/>
          <w:color w:val="000000"/>
          <w:u w:color="000000"/>
        </w:rPr>
        <w:br/>
        <w:t>NA PRACE KONSERWATORSKIE, RESTAURATORSKIE LUB ROBOTY BUDOWLANE</w:t>
      </w:r>
      <w:r>
        <w:rPr>
          <w:b/>
          <w:color w:val="000000"/>
          <w:u w:color="000000"/>
        </w:rPr>
        <w:br/>
        <w:t>PRZY ZABYTKU WPISANYM DO GMINNEJ EWIDENCJI ZABYTKÓW</w:t>
      </w:r>
      <w:r>
        <w:rPr>
          <w:b/>
          <w:color w:val="000000"/>
          <w:u w:color="000000"/>
        </w:rPr>
        <w:br/>
        <w:t>POŁOŻONYM NA OBSZARZE GMINY WRÓBLEW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3975"/>
        <w:gridCol w:w="2481"/>
        <w:gridCol w:w="2496"/>
      </w:tblGrid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A. WNIOSKODAWCA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 Imię i nazwisko/Nazwa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 Adres zamieszkania/Siedziba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 Numer telefonu kontaktowego wnioskodawcy:.......................................................................................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4. NIP: 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B. DANE O ZABYTKU, KTÓREGO DOTYCZY WNIOSEK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 Określenie zabytku (nazwa, adres):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 Numer w rejestrze zabytków: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 Informacja o zabytku: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C. TYTUŁ PRAWNY DO WŁADANIA ZABYTKIEM </w:t>
            </w:r>
            <w:r>
              <w:rPr>
                <w:i/>
                <w:color w:val="000000"/>
                <w:sz w:val="20"/>
                <w:u w:color="000000"/>
              </w:rPr>
              <w:t>(własność, użytkowanie wieczyste,</w:t>
            </w:r>
            <w:r>
              <w:rPr>
                <w:i/>
                <w:color w:val="000000"/>
                <w:sz w:val="20"/>
                <w:u w:color="000000"/>
              </w:rPr>
              <w:br/>
              <w:t xml:space="preserve"> trwały zarząd, ograniczone prawo rzeczowe lub stosunek zobowiązaniowy</w:t>
            </w:r>
            <w:r>
              <w:rPr>
                <w:i/>
                <w:color w:val="000000"/>
                <w:u w:color="000000"/>
              </w:rPr>
              <w:t>)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 Właściciele (należy wymienić wszystkich)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2. Numer księgi wieczystej </w:t>
            </w:r>
            <w:r>
              <w:rPr>
                <w:i/>
                <w:color w:val="000000"/>
                <w:u w:color="000000"/>
              </w:rPr>
              <w:t>(</w:t>
            </w:r>
            <w:r>
              <w:rPr>
                <w:i/>
                <w:color w:val="000000"/>
                <w:sz w:val="20"/>
                <w:u w:color="000000"/>
              </w:rPr>
              <w:t>w przypadku zabytków nieruchomych</w:t>
            </w:r>
            <w:r>
              <w:rPr>
                <w:i/>
                <w:color w:val="000000"/>
                <w:u w:color="000000"/>
              </w:rPr>
              <w:t xml:space="preserve">) </w:t>
            </w:r>
            <w:r>
              <w:rPr>
                <w:color w:val="000000"/>
                <w:u w:color="000000"/>
              </w:rPr>
              <w:t>.....................................</w:t>
            </w:r>
            <w:r>
              <w:rPr>
                <w:i/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t>prowadzonej przez Sąd Rejonowy w 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D. NAZWA ZADANIA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 Proponowana nazwa zadania, na które ma być udzielona dotacja celowa (</w:t>
            </w:r>
            <w:r>
              <w:rPr>
                <w:i/>
                <w:sz w:val="20"/>
              </w:rPr>
              <w:t xml:space="preserve">zgodna z kosztorysem </w:t>
            </w:r>
          </w:p>
          <w:p w:rsidR="003F3335" w:rsidRDefault="00000000">
            <w:pPr>
              <w:jc w:val="left"/>
            </w:pPr>
            <w:r>
              <w:rPr>
                <w:i/>
                <w:sz w:val="20"/>
              </w:rPr>
              <w:t>lub wyciągiem z kosztorysu stanowiącym załącznik do wniosku</w:t>
            </w:r>
            <w:r>
              <w:t>):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 Uzasadnienie celowości wykonania prac lub robót, na które ma być udzielona dotacja: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E. OKREŚLENIE WYSOKOŚCI DOTACJI, O KTÓRĄ UBIEGA SIĘ WNIOSKODAWCA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 Ogólny koszt prac lub robót na które ma być udzielona dotacja: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brutto:..........................................................................................................................................................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słownie złotych:..........................................................................................................................................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2. Wnioskowana kwota dotacji: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brutto:..........................................................................................................................................................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słownie złotych:..........................................................................................................................................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co stanowi .....................% ogólnego kosztu prac;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 Udział środków własnych: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brutto:..........................................................................................................................................................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słownie złotych:..........................................................................................................................................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28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co stanowi .....................% ogólnego kosztu prac.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F. HARMONOGRAM PRAC LUB ROBÓT, NA KTÓRE MA BYĆ UDZIELONA DOTACJA </w:t>
            </w:r>
            <w:r>
              <w:rPr>
                <w:i/>
              </w:rPr>
              <w:t>(OKREŚLENIE TERMINÓW REALIZACJI POSZCZEGÓLNYCH ETAPÓW PRAC)</w:t>
            </w:r>
          </w:p>
        </w:tc>
      </w:tr>
      <w:tr w:rsidR="003F3335">
        <w:trPr>
          <w:trHeight w:hRule="exact" w:val="57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val="1138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Nazwa etapu/zakres planowanych prac lub robót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Rozpoczęcie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Zakończenie</w:t>
            </w:r>
          </w:p>
        </w:tc>
      </w:tr>
      <w:tr w:rsidR="003F3335">
        <w:trPr>
          <w:trHeight w:val="288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val="271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val="271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val="271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val="271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val="271"/>
        </w:trPr>
        <w:tc>
          <w:tcPr>
            <w:tcW w:w="1008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val="271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G. INFORMACJA O WNIOSKACH SKIEROWANYCH DO INNYCH ORGANÓW UDZIELAJĄCYCH DOTACJI NA DOFINANSOWANIE TEGO SAMEGO ZADANIA LUB UZYSKANYM DOFINANSOWANIU: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28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hRule="exact" w:val="56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H. UZYSKANE DECYZJE ADMINISTRACYJNE, OPINIE, POSTANOWIENIA I POZWOLENIA NA PRACE LUB ROBOTY BĘDĄCE PRZEDMIOTEM DOTACJI: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 Służby konserwatorskie: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Sygnatura/Nr 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Data wydania..............................................................................................................................................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Wydane przez..............................................................................................................................................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Ważne do....................................................................................................................................................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 Pozwolenie budowlane/zgłoszenie robót, będących przedmiotem dotacji: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Sygnatura/Nr 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Data wydania..............................................................................................................................................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Wydane przez..............................................................................................................................................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Ważne do....................................................................................................................................................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I. DODATKOWE WYJAŚNIENIA WNIOSKODAWCY:</w:t>
            </w:r>
          </w:p>
        </w:tc>
      </w:tr>
      <w:tr w:rsidR="003F3335">
        <w:trPr>
          <w:trHeight w:hRule="exact" w:val="396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6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6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rPr>
          <w:trHeight w:hRule="exact" w:val="396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J. WYKAZ WYMAGANYCH  DOKUMENTÓW PRZY SKŁADANIU WNIOSKU: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* </w:t>
            </w:r>
            <w:r>
              <w:rPr>
                <w:b/>
                <w:i/>
                <w:sz w:val="20"/>
              </w:rPr>
              <w:t>należy zaznaczyć właściwy dokument dołączony do wniosku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val="33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>□ dokument potwierdzający wpis obiektu do rejestru zabytków lub gminnej ewidencji zabytków; w tym kserokopię karty ewidencyjnej zabytku;</w:t>
            </w:r>
          </w:p>
        </w:tc>
      </w:tr>
      <w:tr w:rsidR="003F3335">
        <w:trPr>
          <w:trHeight w:val="397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 xml:space="preserve">□ dokument potwierdzający posiadanie przez wnioskodawcę tytułu prawnego  do zabytku; </w:t>
            </w:r>
          </w:p>
        </w:tc>
      </w:tr>
      <w:tr w:rsidR="003F3335">
        <w:trPr>
          <w:trHeight w:val="58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>□ kosztorys przewidywanych do wykonania prac lub robót budowlanych przy zabytku, uzgodniony merytorycznie z właściwym organem ochrony zabytków;</w:t>
            </w:r>
          </w:p>
        </w:tc>
      </w:tr>
      <w:tr w:rsidR="003F3335">
        <w:trPr>
          <w:trHeight w:val="34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>□ dokumentację fotograficzną stanu zachowania zabytku;</w:t>
            </w:r>
          </w:p>
        </w:tc>
      </w:tr>
      <w:tr w:rsidR="003F3335">
        <w:trPr>
          <w:trHeight w:val="139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 xml:space="preserve">□ zaświadczenia o udzielonej pomocy de </w:t>
            </w:r>
            <w:proofErr w:type="spellStart"/>
            <w:r>
              <w:t>minimis</w:t>
            </w:r>
            <w:proofErr w:type="spellEnd"/>
            <w:r>
              <w:t xml:space="preserve"> (jeżeli o dotację ubiega się podmiot prowadzący działalność gospodarczą w rozumieniu unijnego prawa konkurencji), jaką podmiot ubiegający się o pomoc otrzymał w roku, w którym ubiega się o pomoc, oraz w ciągu 2 poprzedzających go lat podatkowych, albo oświadczenia o wielkości tej pomocy otrzymanej w tym okresie, albo oświadczenia o nieotrzymaniu takiej pomocy w tym okresie;</w:t>
            </w:r>
          </w:p>
        </w:tc>
      </w:tr>
      <w:tr w:rsidR="003F3335">
        <w:trPr>
          <w:trHeight w:val="34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 xml:space="preserve">□ informacje określone w Rozporządzeniu Rady Ministrów z dnia 29.03.2010 r. w sprawie zakresu informacji przedstawianych przez podmiot ubiegających się o pomoc de </w:t>
            </w:r>
            <w:proofErr w:type="spellStart"/>
            <w:r>
              <w:t>minimis</w:t>
            </w:r>
            <w:proofErr w:type="spellEnd"/>
            <w:r>
              <w:t xml:space="preserve"> (Dz.U. z 2010 r. Nr 53, poz. 311 ze zm.).</w:t>
            </w:r>
          </w:p>
        </w:tc>
      </w:tr>
      <w:tr w:rsidR="003F3335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hRule="exact" w:val="284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F3335">
        <w:trPr>
          <w:trHeight w:hRule="exact" w:val="284"/>
        </w:trPr>
        <w:tc>
          <w:tcPr>
            <w:tcW w:w="1008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Uwagi:</w:t>
            </w:r>
          </w:p>
        </w:tc>
      </w:tr>
      <w:tr w:rsidR="003F3335">
        <w:trPr>
          <w:trHeight w:val="1635"/>
        </w:trPr>
        <w:tc>
          <w:tcPr>
            <w:tcW w:w="1008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>1.</w:t>
            </w:r>
            <w:r>
              <w:rPr>
                <w:sz w:val="20"/>
              </w:rPr>
              <w:t>Do wniosku powinny być dołączone załączniki oryginalne lub w formie kserokopii potwierdzonych za zgodność z oryginałem. Kserokopie wszystkich załączników powinny być potwierdzone za zgodność z oryginałem w sposób czytelny przez osobę lub osoby uprawnione do złożenia wniosku i podpisania umowy oraz opatrzone pieczęcią wnioskodawcy (w przypadku braku pieczęci imiennych wymagane jest złożenie czytelnych podpisów). Wójt Gminy może żądać przedstawienia oryginału lub notarialnie poświadczonej kopii dokumentów lub oświadczeń, o których mowa we wniosku, wyłącznie wtedy, gdy złożona kopia jest nieczytelna lub budzi wątpliwości co do jej prawdziwości.</w:t>
            </w:r>
          </w:p>
        </w:tc>
      </w:tr>
      <w:tr w:rsidR="003F3335">
        <w:trPr>
          <w:trHeight w:hRule="exact" w:val="573"/>
        </w:trPr>
        <w:tc>
          <w:tcPr>
            <w:tcW w:w="1008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>2.</w:t>
            </w:r>
            <w:r>
              <w:rPr>
                <w:sz w:val="20"/>
              </w:rPr>
              <w:t>Konieczne jest wypełnienie wszystkich pól formularza. W przypadku braku danych nie należy zostawiać pustych miejsc, należy wpisać „brak” lub „nie dotyczy”.</w:t>
            </w:r>
          </w:p>
        </w:tc>
      </w:tr>
    </w:tbl>
    <w:p w:rsidR="00A77B3E" w:rsidRDefault="00A77B3E">
      <w:pPr>
        <w:rPr>
          <w:sz w:val="20"/>
        </w:rPr>
      </w:pPr>
    </w:p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Pr="004D2351" w:rsidRDefault="004D2351" w:rsidP="004D2351"/>
    <w:p w:rsidR="004D2351" w:rsidRDefault="004D2351" w:rsidP="004D2351">
      <w:pPr>
        <w:rPr>
          <w:sz w:val="20"/>
        </w:rPr>
      </w:pPr>
    </w:p>
    <w:p w:rsidR="003F3335" w:rsidRDefault="004D2351" w:rsidP="004D2351">
      <w:pPr>
        <w:tabs>
          <w:tab w:val="left" w:pos="2400"/>
        </w:tabs>
        <w:rPr>
          <w:color w:val="000000"/>
          <w:szCs w:val="20"/>
          <w:u w:color="000000"/>
        </w:rPr>
      </w:pPr>
      <w:r>
        <w:rPr>
          <w:sz w:val="20"/>
        </w:rPr>
        <w:tab/>
      </w:r>
    </w:p>
    <w:sectPr w:rsidR="003F3335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04DA" w:rsidRDefault="007304DA">
      <w:r>
        <w:separator/>
      </w:r>
    </w:p>
  </w:endnote>
  <w:endnote w:type="continuationSeparator" w:id="0">
    <w:p w:rsidR="007304DA" w:rsidRDefault="0073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F3335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F333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F2F3D165-6C4C-4BDC-B4C1-FFC7F79C4B2F.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F333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2351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3F3335" w:rsidRDefault="003F333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04DA" w:rsidRDefault="007304DA">
      <w:r>
        <w:separator/>
      </w:r>
    </w:p>
  </w:footnote>
  <w:footnote w:type="continuationSeparator" w:id="0">
    <w:p w:rsidR="007304DA" w:rsidRDefault="0073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F3335"/>
    <w:rsid w:val="004D2351"/>
    <w:rsid w:val="007304D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74BDB"/>
  <w15:docId w15:val="{0F266028-01DD-4945-ABC6-79CF5D58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D23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235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D2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235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Wróblew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XXXVIII/286/23 z dnia 8 lutego 2023 r.</dc:title>
  <dc:subject>w sprawie określenia zasad udzielania dotacji celowej na prace konserwatorskie, restauratorskie lub roboty budowlane przy zabytkach wpisanych do rejestru zabytków lub gminnej ewidencji zabytków, położonych na terenie Gminy Wróblew</dc:subject>
  <dc:creator>mkarczmarek</dc:creator>
  <cp:lastModifiedBy>Magdalena Karczmarek</cp:lastModifiedBy>
  <cp:revision>2</cp:revision>
  <dcterms:created xsi:type="dcterms:W3CDTF">2023-02-28T07:33:00Z</dcterms:created>
  <dcterms:modified xsi:type="dcterms:W3CDTF">2023-02-28T07:33:00Z</dcterms:modified>
  <cp:category>Akt prawny</cp:category>
</cp:coreProperties>
</file>