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8D" w:rsidRDefault="00430677" w:rsidP="005E04EB">
      <w:pPr>
        <w:ind w:left="2832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Zał. Nr 3</w:t>
      </w:r>
      <w:r w:rsidR="000C738D">
        <w:rPr>
          <w:b/>
          <w:sz w:val="28"/>
          <w:szCs w:val="28"/>
        </w:rPr>
        <w:t xml:space="preserve"> do SIWZ</w:t>
      </w:r>
      <w:r w:rsidR="000C738D" w:rsidRPr="00444B1B">
        <w:rPr>
          <w:b/>
          <w:sz w:val="28"/>
          <w:szCs w:val="28"/>
        </w:rPr>
        <w:t xml:space="preserve"> </w:t>
      </w:r>
    </w:p>
    <w:p w:rsidR="000C738D" w:rsidRDefault="000C738D" w:rsidP="000C738D">
      <w:pPr>
        <w:jc w:val="center"/>
        <w:rPr>
          <w:b/>
          <w:sz w:val="28"/>
          <w:szCs w:val="28"/>
        </w:rPr>
      </w:pPr>
    </w:p>
    <w:p w:rsidR="009A029F" w:rsidRDefault="000C738D" w:rsidP="000C738D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Wykaz cmentarzy</w:t>
      </w:r>
    </w:p>
    <w:p w:rsidR="000C738D" w:rsidRDefault="000C738D" w:rsidP="000C738D">
      <w:pPr>
        <w:ind w:left="2832" w:firstLine="708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"/>
        <w:gridCol w:w="8736"/>
      </w:tblGrid>
      <w:tr w:rsidR="000C738D" w:rsidTr="00F811B2">
        <w:tc>
          <w:tcPr>
            <w:tcW w:w="552" w:type="dxa"/>
          </w:tcPr>
          <w:p w:rsidR="000C738D" w:rsidRPr="00E6568D" w:rsidRDefault="000C73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Lp.</w:t>
            </w:r>
          </w:p>
        </w:tc>
        <w:tc>
          <w:tcPr>
            <w:tcW w:w="8736" w:type="dxa"/>
          </w:tcPr>
          <w:p w:rsidR="000C738D" w:rsidRPr="00E6568D" w:rsidRDefault="00E6568D" w:rsidP="00E6568D">
            <w:pPr>
              <w:jc w:val="center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Cmentarz grzebalny</w:t>
            </w:r>
          </w:p>
        </w:tc>
      </w:tr>
      <w:tr w:rsidR="000C738D" w:rsidTr="00F811B2">
        <w:tc>
          <w:tcPr>
            <w:tcW w:w="552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1.</w:t>
            </w:r>
          </w:p>
        </w:tc>
        <w:tc>
          <w:tcPr>
            <w:tcW w:w="8736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Cmentarz grzebalny w Charłupi Wielkiej, Parafia Charłupia Wielka</w:t>
            </w:r>
            <w:r>
              <w:rPr>
                <w:sz w:val="28"/>
                <w:szCs w:val="28"/>
              </w:rPr>
              <w:t xml:space="preserve"> PW. Św. Bartłomieja Apostoła</w:t>
            </w:r>
          </w:p>
        </w:tc>
      </w:tr>
      <w:tr w:rsidR="000C738D" w:rsidTr="00F811B2">
        <w:tc>
          <w:tcPr>
            <w:tcW w:w="552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2.</w:t>
            </w:r>
          </w:p>
        </w:tc>
        <w:tc>
          <w:tcPr>
            <w:tcW w:w="8736" w:type="dxa"/>
          </w:tcPr>
          <w:p w:rsidR="000C738D" w:rsidRPr="00E6568D" w:rsidRDefault="00E6568D" w:rsidP="00E656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 xml:space="preserve">Cmentarz grzebalny w </w:t>
            </w:r>
            <w:r>
              <w:rPr>
                <w:sz w:val="28"/>
                <w:szCs w:val="28"/>
              </w:rPr>
              <w:t>Tubądzinie</w:t>
            </w:r>
            <w:r w:rsidRPr="00E6568D">
              <w:rPr>
                <w:sz w:val="28"/>
                <w:szCs w:val="28"/>
              </w:rPr>
              <w:t xml:space="preserve">, Parafia </w:t>
            </w:r>
            <w:r>
              <w:rPr>
                <w:sz w:val="28"/>
                <w:szCs w:val="28"/>
              </w:rPr>
              <w:t>Tubądzin PW. Św. Wawrzyńca</w:t>
            </w:r>
          </w:p>
        </w:tc>
      </w:tr>
      <w:tr w:rsidR="000C738D" w:rsidTr="00F811B2">
        <w:tc>
          <w:tcPr>
            <w:tcW w:w="552" w:type="dxa"/>
          </w:tcPr>
          <w:p w:rsidR="000C738D" w:rsidRPr="00E6568D" w:rsidRDefault="00E6568D" w:rsidP="000C73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>3.</w:t>
            </w:r>
          </w:p>
        </w:tc>
        <w:tc>
          <w:tcPr>
            <w:tcW w:w="8736" w:type="dxa"/>
          </w:tcPr>
          <w:p w:rsidR="000C738D" w:rsidRPr="00E6568D" w:rsidRDefault="00E6568D" w:rsidP="00E656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 xml:space="preserve">Cmentarz grzebalny w </w:t>
            </w:r>
            <w:r>
              <w:rPr>
                <w:sz w:val="28"/>
                <w:szCs w:val="28"/>
              </w:rPr>
              <w:t>Wągłczewie</w:t>
            </w:r>
            <w:r w:rsidRPr="00E6568D">
              <w:rPr>
                <w:sz w:val="28"/>
                <w:szCs w:val="28"/>
              </w:rPr>
              <w:t xml:space="preserve">, Parafia </w:t>
            </w:r>
            <w:r>
              <w:rPr>
                <w:sz w:val="28"/>
                <w:szCs w:val="28"/>
              </w:rPr>
              <w:t>Wągłczew PW. Św. Klemensa</w:t>
            </w:r>
          </w:p>
        </w:tc>
      </w:tr>
      <w:tr w:rsidR="000C738D" w:rsidTr="00F811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52" w:type="dxa"/>
          </w:tcPr>
          <w:p w:rsidR="000C738D" w:rsidRPr="00E6568D" w:rsidRDefault="00E6568D" w:rsidP="00E6568D">
            <w:pPr>
              <w:tabs>
                <w:tab w:val="right" w:pos="412"/>
                <w:tab w:val="center" w:pos="61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6568D">
              <w:rPr>
                <w:sz w:val="28"/>
                <w:szCs w:val="28"/>
              </w:rPr>
              <w:t>4.</w:t>
            </w:r>
          </w:p>
        </w:tc>
        <w:tc>
          <w:tcPr>
            <w:tcW w:w="8736" w:type="dxa"/>
          </w:tcPr>
          <w:p w:rsidR="000C738D" w:rsidRPr="00E6568D" w:rsidRDefault="00E6568D" w:rsidP="00E6568D">
            <w:pPr>
              <w:jc w:val="left"/>
              <w:rPr>
                <w:sz w:val="28"/>
                <w:szCs w:val="28"/>
              </w:rPr>
            </w:pPr>
            <w:r w:rsidRPr="00E6568D">
              <w:rPr>
                <w:sz w:val="28"/>
                <w:szCs w:val="28"/>
              </w:rPr>
              <w:t xml:space="preserve">Cmentarz grzebalny w </w:t>
            </w:r>
            <w:r>
              <w:rPr>
                <w:sz w:val="28"/>
                <w:szCs w:val="28"/>
              </w:rPr>
              <w:t>Wróblewie</w:t>
            </w:r>
            <w:r w:rsidRPr="00E6568D">
              <w:rPr>
                <w:sz w:val="28"/>
                <w:szCs w:val="28"/>
              </w:rPr>
              <w:t xml:space="preserve">, Parafia </w:t>
            </w:r>
            <w:r>
              <w:rPr>
                <w:sz w:val="28"/>
                <w:szCs w:val="28"/>
              </w:rPr>
              <w:t>Wróblew PW. Św. Piotra i Pawła</w:t>
            </w:r>
          </w:p>
        </w:tc>
      </w:tr>
    </w:tbl>
    <w:p w:rsidR="000C738D" w:rsidRDefault="000C738D" w:rsidP="000C738D">
      <w:pPr>
        <w:ind w:left="2832" w:firstLine="708"/>
        <w:jc w:val="center"/>
      </w:pPr>
    </w:p>
    <w:sectPr w:rsidR="000C7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A"/>
    <w:rsid w:val="000C738D"/>
    <w:rsid w:val="00430677"/>
    <w:rsid w:val="004866DA"/>
    <w:rsid w:val="005E04EB"/>
    <w:rsid w:val="009A029F"/>
    <w:rsid w:val="00D4237E"/>
    <w:rsid w:val="00E6568D"/>
    <w:rsid w:val="00F8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B9B6C-4786-445A-9967-1EBC779D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RadekR</cp:lastModifiedBy>
  <cp:revision>6</cp:revision>
  <dcterms:created xsi:type="dcterms:W3CDTF">2015-04-16T08:39:00Z</dcterms:created>
  <dcterms:modified xsi:type="dcterms:W3CDTF">2017-05-15T11:19:00Z</dcterms:modified>
</cp:coreProperties>
</file>